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53CC8" w:rsidRDefault="003750AE">
      <w:pPr>
        <w:pStyle w:val="Title"/>
        <w:rPr>
          <w:rFonts w:ascii="Arial" w:hAnsi="Arial" w:cs="Arial"/>
          <w:u w:val="none"/>
          <w:lang w:val="en-US"/>
        </w:rPr>
      </w:pPr>
      <w:r w:rsidRPr="00D53CC8">
        <w:rPr>
          <w:rFonts w:ascii="Arial" w:hAnsi="Arial" w:cs="Arial"/>
          <w:u w:val="none"/>
          <w:lang w:val="en-US"/>
        </w:rPr>
        <w:t>CREDIT TRANSFER FORM (Anrechnungsformular)</w:t>
      </w:r>
    </w:p>
    <w:p w:rsidR="00A970CD" w:rsidRPr="00D53CC8" w:rsidRDefault="001C78A4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53CC8">
        <w:rPr>
          <w:rFonts w:ascii="Arial" w:hAnsi="Arial" w:cs="Arial"/>
          <w:b/>
          <w:bCs/>
          <w:sz w:val="28"/>
          <w:szCs w:val="28"/>
          <w:lang w:val="en-US"/>
        </w:rPr>
        <w:t>Master</w:t>
      </w:r>
      <w:r w:rsidR="00D746B3"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Biological Chemistry 066/8</w:t>
      </w:r>
      <w:r w:rsidR="009D46F6" w:rsidRPr="00D53CC8">
        <w:rPr>
          <w:rFonts w:ascii="Arial" w:hAnsi="Arial" w:cs="Arial"/>
          <w:b/>
          <w:bCs/>
          <w:sz w:val="28"/>
          <w:szCs w:val="28"/>
          <w:lang w:val="en-US"/>
        </w:rPr>
        <w:t>63</w:t>
      </w:r>
    </w:p>
    <w:p w:rsidR="009D46F6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F569E5">
        <w:rPr>
          <w:rFonts w:ascii="Arial" w:hAnsi="Arial" w:cs="Arial"/>
          <w:b/>
          <w:bCs/>
          <w:sz w:val="28"/>
          <w:szCs w:val="28"/>
          <w:lang w:val="en-US"/>
        </w:rPr>
        <w:t>2019</w:t>
      </w:r>
      <w:r w:rsidR="001E7D48">
        <w:rPr>
          <w:rFonts w:ascii="Arial" w:hAnsi="Arial" w:cs="Arial"/>
          <w:b/>
          <w:bCs/>
          <w:sz w:val="28"/>
          <w:szCs w:val="28"/>
          <w:lang w:val="en-US"/>
        </w:rPr>
        <w:t xml:space="preserve"> - general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 xml:space="preserve">f the course </w:t>
      </w:r>
      <w:r w:rsidR="00F936CB">
        <w:rPr>
          <w:rFonts w:ascii="Arial" w:hAnsi="Arial" w:cs="Arial"/>
          <w:bCs/>
          <w:sz w:val="20"/>
          <w:lang w:val="en-GB"/>
        </w:rPr>
        <w:t>(VL</w:t>
      </w:r>
      <w:r w:rsidR="00D746B3">
        <w:rPr>
          <w:rFonts w:ascii="Arial" w:hAnsi="Arial" w:cs="Arial"/>
          <w:bCs/>
          <w:sz w:val="20"/>
          <w:lang w:val="en-GB"/>
        </w:rPr>
        <w:t>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970CD" w:rsidRDefault="00A970CD">
      <w:pPr>
        <w:jc w:val="both"/>
        <w:rPr>
          <w:rFonts w:ascii="Arial" w:hAnsi="Arial" w:cs="Arial"/>
          <w:b/>
          <w:bCs/>
          <w:sz w:val="20"/>
          <w:szCs w:val="16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497"/>
      </w:tblGrid>
      <w:tr w:rsidR="00AA7AB4" w:rsidRPr="00B420BC" w:rsidTr="001C78A4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AA7AB4" w:rsidRDefault="001C78A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78A4">
              <w:rPr>
                <w:rFonts w:ascii="Arial" w:hAnsi="Arial" w:cs="Arial"/>
                <w:sz w:val="18"/>
                <w:szCs w:val="18"/>
                <w:lang w:val="en-GB"/>
              </w:rPr>
              <w:t>Chemistry and Technology for Bachelors of Biological Chemistry</w:t>
            </w:r>
            <w:r w:rsidR="00FD30DC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="0056782A">
              <w:rPr>
                <w:rFonts w:ascii="Arial" w:hAnsi="Arial" w:cs="Arial"/>
                <w:sz w:val="18"/>
                <w:szCs w:val="18"/>
                <w:lang w:val="en-GB"/>
              </w:rPr>
              <w:t>.5</w:t>
            </w:r>
            <w:r w:rsidR="00AA7AB4"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77561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AA7AB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D53CC8" w:rsidRPr="00B420BC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Biocatalysis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CC8" w:rsidRPr="00B420BC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Biochemical Laboratory Techniques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CC8" w:rsidRPr="00D53CC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561C">
              <w:rPr>
                <w:rFonts w:ascii="Arial" w:hAnsi="Arial" w:cs="Arial"/>
                <w:sz w:val="16"/>
                <w:szCs w:val="16"/>
                <w:lang w:val="en-US"/>
              </w:rPr>
              <w:t>Preparative Chemistry Laboratory for Biological Chemists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B420BC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Advanced Biotechnology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Advanced Instrumental Analysis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Advanced Organic Chemistry 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CC8" w:rsidRPr="00D53CC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561C">
              <w:rPr>
                <w:rFonts w:ascii="Arial" w:hAnsi="Arial" w:cs="Arial"/>
                <w:sz w:val="16"/>
                <w:szCs w:val="16"/>
                <w:lang w:val="en-US"/>
              </w:rPr>
              <w:t>Interpretation of MS and IR Spectra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D53CC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53CC8" w:rsidRPr="00291C18" w:rsidTr="0077561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D53CC8">
            <w:pPr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Mass Spectrometry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77561C" w:rsidRDefault="00D53CC8" w:rsidP="007756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6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8" w:rsidRPr="00291C18" w:rsidRDefault="00D53CC8" w:rsidP="00D53CC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1C78A4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0615C8" w:rsidRDefault="00B420BC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392" w:rsidRPr="00B33A2B" w:rsidRDefault="00341392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577"/>
      </w:tblGrid>
      <w:tr w:rsidR="00A83A2C" w:rsidRPr="00B420BC" w:rsidTr="00A83A2C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A7AB4" w:rsidRDefault="00A83A2C" w:rsidP="00965A0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3A2C">
              <w:rPr>
                <w:rFonts w:ascii="Arial" w:hAnsi="Arial" w:cs="Arial"/>
                <w:sz w:val="18"/>
                <w:szCs w:val="18"/>
                <w:lang w:val="en-GB"/>
              </w:rPr>
              <w:t>Chemistry and Technology for Bachelor's of technology oriented chemistry programs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(11.0</w:t>
            </w: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B420BC" w:rsidRDefault="00A83A2C" w:rsidP="00A83A2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A83A2C" w:rsidRPr="00B420B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Biocatalysis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3A2C" w:rsidRPr="00B420B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Advanced Biotechnology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3A2C" w:rsidRPr="00B420B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Advanced Instrumental Analysis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3A2C" w:rsidRPr="00291C18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Advanced Organic Chemistry 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A2C" w:rsidRPr="00A83A2C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3A2C">
              <w:rPr>
                <w:rFonts w:ascii="Arial" w:hAnsi="Arial" w:cs="Arial"/>
                <w:sz w:val="16"/>
                <w:szCs w:val="16"/>
                <w:lang w:val="en-US"/>
              </w:rPr>
              <w:t>Interpretation of MS and IR Spectra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3A2C" w:rsidRPr="00291C18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Mass Spectrometry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A2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A2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A83A2C" w:rsidRDefault="00A83A2C" w:rsidP="00A83A2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A2C" w:rsidRPr="00291C18" w:rsidTr="00A83A2C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Default="00A83A2C" w:rsidP="00965A0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Default="00A83A2C" w:rsidP="00965A0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Default="00A83A2C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A2C" w:rsidRPr="00291C18" w:rsidRDefault="00A83A2C" w:rsidP="00965A0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A2C" w:rsidRPr="00291C18" w:rsidRDefault="00A83A2C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2C" w:rsidRPr="000615C8" w:rsidRDefault="00A83A2C" w:rsidP="00965A0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A2C" w:rsidRPr="00291C18" w:rsidRDefault="00A83A2C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3A2C" w:rsidRDefault="00A83A2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A83A2C" w:rsidRDefault="00A83A2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252C82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77561C" w:rsidRDefault="0077561C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61C">
              <w:rPr>
                <w:rFonts w:ascii="Arial" w:hAnsi="Arial" w:cs="Arial"/>
                <w:sz w:val="18"/>
                <w:szCs w:val="18"/>
                <w:lang w:val="en-US"/>
              </w:rPr>
              <w:t>Chemistry and Technology for Bachelors of Chemistry</w:t>
            </w:r>
            <w:r w:rsidR="00252C82" w:rsidRPr="007756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252C82" w:rsidRPr="0077561C" w:rsidRDefault="0077561C" w:rsidP="00CA4A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FF3661" w:rsidRPr="0077561C">
              <w:rPr>
                <w:rFonts w:ascii="Arial" w:hAnsi="Arial" w:cs="Arial"/>
                <w:b/>
                <w:sz w:val="18"/>
                <w:szCs w:val="18"/>
                <w:lang w:val="en-US"/>
              </w:rPr>
              <w:t>7.5</w:t>
            </w:r>
            <w:r w:rsidR="00252C82" w:rsidRPr="007756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77561C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77561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77561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Biocatalysis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61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Biochemical Laboratory Techniques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61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Advanced Biotechnology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136D44" w:rsidRDefault="0077561C" w:rsidP="00136D44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561C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Advanced Organic 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7561C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7561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67" w:rsidRPr="00741785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7" w:rsidRPr="000615C8" w:rsidRDefault="00CE7B67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A7AB4" w:rsidRDefault="00AA7AB4" w:rsidP="00F4505C">
      <w:pPr>
        <w:tabs>
          <w:tab w:val="left" w:pos="3130"/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AA7AB4" w:rsidRPr="00EF6893" w:rsidRDefault="00AA7AB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1"/>
        <w:gridCol w:w="477"/>
        <w:gridCol w:w="541"/>
        <w:gridCol w:w="4551"/>
        <w:gridCol w:w="488"/>
        <w:gridCol w:w="541"/>
        <w:gridCol w:w="497"/>
      </w:tblGrid>
      <w:tr w:rsidR="00AA7AB4" w:rsidRPr="00185FFB" w:rsidTr="00A80C1F">
        <w:trPr>
          <w:trHeight w:val="425"/>
        </w:trPr>
        <w:tc>
          <w:tcPr>
            <w:tcW w:w="26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80C1F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C1F">
              <w:rPr>
                <w:rFonts w:ascii="Arial" w:hAnsi="Arial" w:cs="Arial"/>
                <w:sz w:val="18"/>
                <w:szCs w:val="18"/>
                <w:lang w:val="en-GB"/>
              </w:rPr>
              <w:t>Chemistry and Technology for Bachelors of Molecular Biosciences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(29</w:t>
            </w:r>
            <w:r w:rsidR="00185FFB">
              <w:rPr>
                <w:rFonts w:ascii="Arial" w:hAnsi="Arial" w:cs="Arial"/>
                <w:sz w:val="18"/>
                <w:szCs w:val="18"/>
                <w:lang w:val="en-GB"/>
              </w:rPr>
              <w:t>.0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80C1F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  <w:r w:rsidR="00AA7AB4"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In-depth fundamentals of Preparative Organic Chemistry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Organic Chemistry 1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Biocatalysis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Biochemical Laboratory Techniques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Organic chemistry laboratory bridge course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Preparative Chemistry Laboratory for Biological Chemists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NMR Spectroscopy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Advanced Biotechnology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Advanced Instrumental Analysis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Advanced Organic 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Interpretation of MS and IR Spectra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Mass Spectrometry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30A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A" w:rsidRPr="000615C8" w:rsidRDefault="0084330A" w:rsidP="0030604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6731C7" w:rsidRDefault="006731C7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477"/>
        <w:gridCol w:w="541"/>
        <w:gridCol w:w="4563"/>
        <w:gridCol w:w="488"/>
        <w:gridCol w:w="541"/>
        <w:gridCol w:w="497"/>
      </w:tblGrid>
      <w:tr w:rsidR="00252C82" w:rsidRPr="003C6E91" w:rsidTr="00EC37DF">
        <w:trPr>
          <w:trHeight w:val="425"/>
        </w:trPr>
        <w:tc>
          <w:tcPr>
            <w:tcW w:w="25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3C6E91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6E91">
              <w:rPr>
                <w:rFonts w:ascii="Arial" w:hAnsi="Arial" w:cs="Arial"/>
                <w:sz w:val="18"/>
                <w:szCs w:val="18"/>
                <w:lang w:val="en-GB"/>
              </w:rPr>
              <w:t>Fundamentals of Biology for non Biological Chemists</w:t>
            </w:r>
            <w:r w:rsidR="0059352E">
              <w:rPr>
                <w:rFonts w:ascii="Arial" w:hAnsi="Arial" w:cs="Arial"/>
                <w:sz w:val="18"/>
                <w:szCs w:val="18"/>
                <w:lang w:val="en-GB"/>
              </w:rPr>
              <w:t xml:space="preserve"> (USB Budweis)</w:t>
            </w:r>
            <w:r w:rsidR="00252C82"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252C82" w:rsidRPr="009A1CB1" w:rsidRDefault="003C6E91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3C6E91">
              <w:rPr>
                <w:rFonts w:ascii="Arial" w:hAnsi="Arial" w:cs="Arial"/>
                <w:b/>
                <w:sz w:val="18"/>
                <w:szCs w:val="18"/>
                <w:lang w:val="en-GB"/>
              </w:rPr>
              <w:t>0.00/23.00/23.00/0.00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550486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EC37DF" w:rsidRPr="003C6E91" w:rsidTr="00087410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Biochemistry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F" w:rsidRPr="00EC37DF" w:rsidRDefault="00087410" w:rsidP="00EC37D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9A1CB1" w:rsidRDefault="00EC37DF" w:rsidP="00EC37D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9A1CB1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9A1CB1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9A1CB1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C37DF" w:rsidRPr="003C6E91" w:rsidTr="00087410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Biochemistry Laboratory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F" w:rsidRPr="00EC37DF" w:rsidRDefault="00087410" w:rsidP="00EC37D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C37DF" w:rsidRPr="00EC37DF" w:rsidTr="00087410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Biological Chemistry Project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F" w:rsidRPr="00EC37DF" w:rsidRDefault="00087410" w:rsidP="00EC37D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C37DF" w:rsidRPr="00EC37DF" w:rsidTr="00087410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Methods in Molecular Biology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F" w:rsidRPr="00EC37DF" w:rsidRDefault="00087410" w:rsidP="00EC37D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C37DF" w:rsidRPr="00EC37DF" w:rsidTr="00087410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Molecular Biology and 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F" w:rsidRPr="00EC37DF" w:rsidRDefault="00087410" w:rsidP="00EC37D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C37DF" w:rsidRPr="00EC37DF" w:rsidTr="00087410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Introduction to Bioinformatics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F" w:rsidRPr="00EC37DF" w:rsidRDefault="00087410" w:rsidP="00EC37D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C37DF" w:rsidRPr="00EC37DF" w:rsidTr="00087410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Introduction to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F" w:rsidRPr="00EC37DF" w:rsidRDefault="00087410" w:rsidP="00EC37D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EC37DF" w:rsidRDefault="00EC37DF" w:rsidP="00EC3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DF" w:rsidRPr="00F44A9C" w:rsidRDefault="00EC37DF" w:rsidP="00EC37D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EC37DF" w:rsidTr="00EC37D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9352E" w:rsidRPr="0059352E" w:rsidRDefault="0059352E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28"/>
          <w:szCs w:val="28"/>
          <w:lang w:val="en-US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4489"/>
        <w:gridCol w:w="488"/>
        <w:gridCol w:w="541"/>
        <w:gridCol w:w="497"/>
      </w:tblGrid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2C43" w:rsidRDefault="00292C43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43">
              <w:rPr>
                <w:rFonts w:ascii="Arial" w:hAnsi="Arial" w:cs="Arial"/>
                <w:sz w:val="18"/>
                <w:szCs w:val="18"/>
                <w:lang w:val="en-US"/>
              </w:rPr>
              <w:t>Support Courses</w:t>
            </w:r>
          </w:p>
          <w:p w:rsidR="00252C82" w:rsidRPr="00292C43" w:rsidRDefault="00292C43" w:rsidP="00CA4A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(4</w:t>
            </w:r>
            <w:r w:rsidR="001E5088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>.5</w:t>
            </w:r>
            <w:r w:rsidR="00252C82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292C43">
            <w:pPr>
              <w:pStyle w:val="Heading3"/>
              <w:spacing w:before="120"/>
              <w:ind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462E1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863D78" w:rsidP="00863D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863D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 w:rsidR="00863D78" w:rsidRPr="00863D7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863D78">
              <w:rPr>
                <w:rFonts w:ascii="Arial" w:hAnsi="Arial" w:cs="Arial"/>
                <w:b/>
                <w:sz w:val="16"/>
                <w:szCs w:val="16"/>
              </w:rPr>
              <w:t>3.00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D64D8B" w:rsidP="00D64D8B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(S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elect</w:t>
            </w:r>
            <w:r w:rsid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62E19"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A or B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Y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ou do not have to take Gender Studies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 if you passed a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gender 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tudies course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previous study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292C43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Ethics and Gender Studies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lastRenderedPageBreak/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B: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Gender Studies Managing Equality TN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Molecular Biologists fit for Non-Academic Careers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Literature Searching, Publishing and Patents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Patent Law and Intellectual Property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9A1CB1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</w:rPr>
              <w:t>Safety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A54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5D7A54" w:rsidRPr="00EF6893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9352E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>Biology and Biochemistry (USB Budweis)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(30.0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59352E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59352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9352E" w:rsidRPr="0059352E" w:rsidTr="00087410">
        <w:trPr>
          <w:trHeight w:val="4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Applications of Molecular Modelling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9352E" w:rsidRPr="00291C18" w:rsidTr="00087410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Bioenergetics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52E" w:rsidRPr="0059352E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Computational Chemistry and Modelling of Biomolecules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A547BD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352E" w:rsidRPr="0059352E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Electron Microscopy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352E" w:rsidRPr="00291C18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Enzymology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52E" w:rsidRPr="0059352E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Genetics - the Molecular Approach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352E" w:rsidRPr="0059352E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 and protein engineering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352E" w:rsidRPr="00291C18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Protein 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52E" w:rsidRPr="0059352E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9352E" w:rsidRPr="0059352E" w:rsidTr="00087410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2E" w:rsidRPr="0059352E" w:rsidRDefault="0059352E" w:rsidP="005935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2E" w:rsidRPr="0059352E" w:rsidRDefault="00087410" w:rsidP="0059352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2E" w:rsidRPr="0059352E" w:rsidRDefault="0059352E" w:rsidP="0059352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16200A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00A" w:rsidRPr="0059352E" w:rsidRDefault="0016200A" w:rsidP="00337A2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A" w:rsidRPr="0059352E" w:rsidRDefault="0016200A" w:rsidP="0024203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970705" w:rsidRPr="0059352E" w:rsidRDefault="00970705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6F2AA8" w:rsidTr="00EC4A9A">
        <w:trPr>
          <w:trHeight w:val="425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E038D9" w:rsidRDefault="00E038D9" w:rsidP="00E038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E038D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Pool of specific elective courses </w:t>
            </w:r>
            <w:r w:rsidR="001E5F6D" w:rsidRPr="00E038D9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 w:rsidRPr="00E038D9">
              <w:rPr>
                <w:rFonts w:ascii="Arial" w:hAnsi="Arial" w:cs="Arial"/>
                <w:b/>
                <w:sz w:val="16"/>
                <w:szCs w:val="16"/>
                <w:lang w:val="en-GB"/>
              </w:rPr>
              <w:t>15.00/6.50/10.00/11.50</w:t>
            </w:r>
            <w:r w:rsidR="005D3FD7" w:rsidRPr="00E038D9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ECTS)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Current Topics in Biological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Bioanalytics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Bioanalytics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II - Scanning Probe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 - Optical and Electron Microscopy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Photovoltaics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Physical Chemistry of Surfaces and Interfaces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Bionics - biomimetic Materials and 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Physics and Chemistry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Science and Technology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lastRenderedPageBreak/>
              <w:t>Technical Biopolymers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Chemometrics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Inorganic Chemistry 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Organic electronics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Organic Semiconductors (Spectroscopy in organic semiconductors)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Photochemistry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Physical and Theoretical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486C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p w:rsidR="00FA33F8" w:rsidRPr="00DB448A" w:rsidRDefault="00DB448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DB448A">
        <w:rPr>
          <w:rFonts w:ascii="Arial" w:hAnsi="Arial" w:cs="Arial"/>
          <w:b/>
          <w:sz w:val="20"/>
          <w:szCs w:val="20"/>
          <w:lang w:val="en-US"/>
        </w:rPr>
        <w:t xml:space="preserve">Chemical Specialisation </w:t>
      </w:r>
      <w:r w:rsidR="005D7A54" w:rsidRPr="00DB448A">
        <w:rPr>
          <w:rFonts w:ascii="Arial" w:hAnsi="Arial" w:cs="Arial"/>
          <w:b/>
          <w:sz w:val="20"/>
          <w:szCs w:val="20"/>
          <w:lang w:val="en-US"/>
        </w:rPr>
        <w:t>(16.00/8.00/8.00/8.00 ECTS):</w:t>
      </w:r>
    </w:p>
    <w:p w:rsidR="005D7A54" w:rsidRPr="00E038D9" w:rsidRDefault="005D7A54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252C82" w:rsidRPr="00123B10" w:rsidTr="005D7A5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5D7A54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EB536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Practical work in Advanced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GB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A:</w:t>
            </w: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 xml:space="preserve"> Lab course in organic electronics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02119D">
              <w:rPr>
                <w:rFonts w:ascii="Arial" w:hAnsi="Arial" w:cs="Arial"/>
                <w:b/>
                <w:sz w:val="16"/>
                <w:szCs w:val="16"/>
              </w:rPr>
              <w:t>Choice B:</w:t>
            </w:r>
            <w:r w:rsidRPr="005D7A54">
              <w:rPr>
                <w:rFonts w:ascii="Arial" w:hAnsi="Arial" w:cs="Arial"/>
                <w:sz w:val="16"/>
                <w:szCs w:val="16"/>
              </w:rPr>
              <w:t xml:space="preserve"> Practical Photochemistry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>Seminar on Bioinorganic and Biomimetic Systems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Photochemistry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Stereochemistry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44379A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161599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99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Physical Chemistry and Biophysics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Alternative lectures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44379A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Choice A:</w:t>
            </w:r>
            <w:r w:rsidRPr="00A50F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</w:rPr>
              <w:t>Biophysics 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B: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  <w:lang w:val="en-US"/>
              </w:rPr>
              <w:t>Physical Chemistry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Practical work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C or 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C: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Biophysics Laboratory II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D: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Practical Atomic Force Microscopy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Seminar in Biophysical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B2013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Chemical Specialisation: Biomolecular Spectroscopy and Structure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(8.0 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Protein Science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013">
              <w:rPr>
                <w:rFonts w:ascii="Arial" w:hAnsi="Arial" w:cs="Arial"/>
                <w:sz w:val="16"/>
                <w:szCs w:val="16"/>
                <w:lang w:val="en-US"/>
              </w:rPr>
              <w:t>Seminar in Structural and Computational Biochemistry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Practical NMR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FA33F8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CB2013" w:rsidRDefault="00CB2013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6731C7" w:rsidRDefault="006731C7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6731C7">
        <w:rPr>
          <w:rFonts w:ascii="Arial" w:hAnsi="Arial" w:cs="Arial"/>
          <w:b/>
          <w:sz w:val="20"/>
          <w:szCs w:val="20"/>
          <w:lang w:val="en-GB"/>
        </w:rPr>
        <w:t>Biological Electives (USB Budweis)</w:t>
      </w:r>
      <w:r w:rsidR="00C42CEA">
        <w:rPr>
          <w:rFonts w:ascii="Arial" w:hAnsi="Arial" w:cs="Arial"/>
          <w:b/>
          <w:sz w:val="20"/>
          <w:szCs w:val="20"/>
          <w:lang w:val="en-GB"/>
        </w:rPr>
        <w:t xml:space="preserve"> (25.0 ECTS)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42CEA">
        <w:rPr>
          <w:rFonts w:ascii="Arial" w:hAnsi="Arial" w:cs="Arial"/>
          <w:b/>
          <w:sz w:val="20"/>
          <w:szCs w:val="20"/>
          <w:lang w:val="en-GB"/>
        </w:rPr>
        <w:t>select two subjects, together 25 ECTS or more and at least 10 ECTS per a subject</w:t>
      </w: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477"/>
        <w:gridCol w:w="541"/>
        <w:gridCol w:w="4555"/>
        <w:gridCol w:w="488"/>
        <w:gridCol w:w="541"/>
        <w:gridCol w:w="497"/>
      </w:tblGrid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C42CEA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>Biological Elective: Advanced Biology and Biochemistry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(USB Budweis)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Biopharmacy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Glycobiochemistry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Methods of Functional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Molecular 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42CEA" w:rsidRPr="009A1CB1" w:rsidTr="006F569D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Xenobiochemistry and Toxicology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EA" w:rsidRPr="00C42CEA" w:rsidRDefault="009C3AA8" w:rsidP="00C42CE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EA" w:rsidRPr="00C42CEA" w:rsidRDefault="00C42CEA" w:rsidP="00C42C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23214" w:rsidRDefault="00923214" w:rsidP="0092321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Biological Elective: Molecular and Developmental Biology (USB Budweis) 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min.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10.0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Cell Regulation and Signaling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Developmental and Comparative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Molecular Phylogenetics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Virology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923214" w:rsidRDefault="00A547BD" w:rsidP="0045698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923214" w:rsidRDefault="00456987" w:rsidP="0045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477"/>
        <w:gridCol w:w="541"/>
        <w:gridCol w:w="4556"/>
        <w:gridCol w:w="488"/>
        <w:gridCol w:w="541"/>
        <w:gridCol w:w="497"/>
      </w:tblGrid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923214" w:rsidP="005D7A5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Biological Elective: Structural Biology Techniques (USB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Cell Line Cultures in Vitro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Electron Microscopy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Optical Methods in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56987" w:rsidRPr="009A1CB1" w:rsidTr="00A547BD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X-Ray Crystallography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7" w:rsidRPr="00456987" w:rsidRDefault="00A547BD" w:rsidP="00A547BD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87" w:rsidRPr="00456987" w:rsidRDefault="00456987" w:rsidP="0045698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A34A0" w:rsidRDefault="003A34A0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A34A0">
              <w:rPr>
                <w:rFonts w:ascii="Arial" w:hAnsi="Arial" w:cs="Arial"/>
                <w:b/>
                <w:sz w:val="18"/>
                <w:szCs w:val="18"/>
                <w:lang w:val="en-GB"/>
              </w:rPr>
              <w:t>Master's Thesis Seminar Biological Chemistry (JKU Linz or 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8E7466">
              <w:rPr>
                <w:rFonts w:ascii="Arial" w:hAnsi="Arial" w:cs="Arial"/>
                <w:b/>
                <w:sz w:val="18"/>
                <w:szCs w:val="18"/>
                <w:lang w:val="en-GB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 Thesis Seminar Biological Chemistry (JKU Linz or 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EF6893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6D44">
              <w:rPr>
                <w:lang w:val="en-US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r w:rsid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 (JKU Linz and USB Budweis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15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923214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7971B7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Erfolg teilgenommen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30643F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Erfolg teilgenommen</w:t>
            </w:r>
          </w:p>
        </w:tc>
      </w:tr>
    </w:tbl>
    <w:p w:rsidR="004F49ED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p w:rsidR="0030643F" w:rsidRPr="00C27C1C" w:rsidRDefault="0030643F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sectPr w:rsidR="0030643F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B2" w:rsidRDefault="00E205B2" w:rsidP="009A1CB1">
      <w:r>
        <w:separator/>
      </w:r>
    </w:p>
  </w:endnote>
  <w:endnote w:type="continuationSeparator" w:id="0">
    <w:p w:rsidR="00E205B2" w:rsidRDefault="00E205B2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54" w:rsidRPr="005C587F" w:rsidRDefault="005D7A54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Pr="005C587F">
      <w:rPr>
        <w:rFonts w:ascii="Arial" w:hAnsi="Arial" w:cs="Arial"/>
        <w:sz w:val="20"/>
        <w:szCs w:val="20"/>
      </w:rPr>
      <w:fldChar w:fldCharType="separate"/>
    </w:r>
    <w:r w:rsidR="006F569D">
      <w:rPr>
        <w:rFonts w:ascii="Arial" w:hAnsi="Arial" w:cs="Arial"/>
        <w:noProof/>
        <w:sz w:val="20"/>
        <w:szCs w:val="20"/>
      </w:rPr>
      <w:t>7</w:t>
    </w:r>
    <w:r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B2" w:rsidRDefault="00E205B2" w:rsidP="009A1CB1">
      <w:r>
        <w:separator/>
      </w:r>
    </w:p>
  </w:footnote>
  <w:footnote w:type="continuationSeparator" w:id="0">
    <w:p w:rsidR="00E205B2" w:rsidRDefault="00E205B2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2119D"/>
    <w:rsid w:val="000348CC"/>
    <w:rsid w:val="00046B92"/>
    <w:rsid w:val="00046BAA"/>
    <w:rsid w:val="0005005F"/>
    <w:rsid w:val="00055F59"/>
    <w:rsid w:val="000615C8"/>
    <w:rsid w:val="000628ED"/>
    <w:rsid w:val="000714C1"/>
    <w:rsid w:val="00086743"/>
    <w:rsid w:val="00087410"/>
    <w:rsid w:val="00095225"/>
    <w:rsid w:val="000A30A2"/>
    <w:rsid w:val="00101E5E"/>
    <w:rsid w:val="00111281"/>
    <w:rsid w:val="0012337D"/>
    <w:rsid w:val="00123B10"/>
    <w:rsid w:val="0012686C"/>
    <w:rsid w:val="00136D44"/>
    <w:rsid w:val="00137648"/>
    <w:rsid w:val="0014206F"/>
    <w:rsid w:val="00161599"/>
    <w:rsid w:val="0016200A"/>
    <w:rsid w:val="001677B5"/>
    <w:rsid w:val="00185FFB"/>
    <w:rsid w:val="00197E2F"/>
    <w:rsid w:val="001B0E3D"/>
    <w:rsid w:val="001C78A4"/>
    <w:rsid w:val="001E201A"/>
    <w:rsid w:val="001E5088"/>
    <w:rsid w:val="001E5F6D"/>
    <w:rsid w:val="001E7ACC"/>
    <w:rsid w:val="001E7B1C"/>
    <w:rsid w:val="001E7D48"/>
    <w:rsid w:val="001F532D"/>
    <w:rsid w:val="001F6C2D"/>
    <w:rsid w:val="0021056D"/>
    <w:rsid w:val="00224EBC"/>
    <w:rsid w:val="0022544F"/>
    <w:rsid w:val="0024203C"/>
    <w:rsid w:val="002439B5"/>
    <w:rsid w:val="00247451"/>
    <w:rsid w:val="00252C82"/>
    <w:rsid w:val="00270826"/>
    <w:rsid w:val="0027406D"/>
    <w:rsid w:val="00285833"/>
    <w:rsid w:val="00291C18"/>
    <w:rsid w:val="00292C43"/>
    <w:rsid w:val="002B203C"/>
    <w:rsid w:val="002D3103"/>
    <w:rsid w:val="002F53B5"/>
    <w:rsid w:val="00306043"/>
    <w:rsid w:val="0030643F"/>
    <w:rsid w:val="0031714C"/>
    <w:rsid w:val="0033461D"/>
    <w:rsid w:val="0033497C"/>
    <w:rsid w:val="00337A2A"/>
    <w:rsid w:val="00341392"/>
    <w:rsid w:val="00364D93"/>
    <w:rsid w:val="003750AE"/>
    <w:rsid w:val="003A34A0"/>
    <w:rsid w:val="003A64AA"/>
    <w:rsid w:val="003B3463"/>
    <w:rsid w:val="003C1786"/>
    <w:rsid w:val="003C6E91"/>
    <w:rsid w:val="003F1521"/>
    <w:rsid w:val="003F77A3"/>
    <w:rsid w:val="00415091"/>
    <w:rsid w:val="00435DC8"/>
    <w:rsid w:val="004367CA"/>
    <w:rsid w:val="00441776"/>
    <w:rsid w:val="0044379A"/>
    <w:rsid w:val="004473A9"/>
    <w:rsid w:val="00454C2C"/>
    <w:rsid w:val="00456987"/>
    <w:rsid w:val="00462E19"/>
    <w:rsid w:val="00463FCD"/>
    <w:rsid w:val="00470B91"/>
    <w:rsid w:val="00480CD0"/>
    <w:rsid w:val="00484C1C"/>
    <w:rsid w:val="004873EB"/>
    <w:rsid w:val="004A6AC5"/>
    <w:rsid w:val="004F209A"/>
    <w:rsid w:val="004F49ED"/>
    <w:rsid w:val="0050146E"/>
    <w:rsid w:val="0050405E"/>
    <w:rsid w:val="00510C29"/>
    <w:rsid w:val="00543060"/>
    <w:rsid w:val="00550486"/>
    <w:rsid w:val="0056782A"/>
    <w:rsid w:val="0057068D"/>
    <w:rsid w:val="0058538B"/>
    <w:rsid w:val="00587739"/>
    <w:rsid w:val="0059352E"/>
    <w:rsid w:val="005B034E"/>
    <w:rsid w:val="005C587F"/>
    <w:rsid w:val="005D3FD7"/>
    <w:rsid w:val="005D7A54"/>
    <w:rsid w:val="00616D70"/>
    <w:rsid w:val="00630A4C"/>
    <w:rsid w:val="0064108D"/>
    <w:rsid w:val="00645278"/>
    <w:rsid w:val="00647EED"/>
    <w:rsid w:val="006543D4"/>
    <w:rsid w:val="006731C7"/>
    <w:rsid w:val="0069486C"/>
    <w:rsid w:val="006A0D87"/>
    <w:rsid w:val="006A51CA"/>
    <w:rsid w:val="006B5918"/>
    <w:rsid w:val="006C7533"/>
    <w:rsid w:val="006D31F1"/>
    <w:rsid w:val="006E29BE"/>
    <w:rsid w:val="006E7C73"/>
    <w:rsid w:val="006F2AA8"/>
    <w:rsid w:val="006F569D"/>
    <w:rsid w:val="007004F5"/>
    <w:rsid w:val="00703E7E"/>
    <w:rsid w:val="00707AB4"/>
    <w:rsid w:val="00735AF4"/>
    <w:rsid w:val="00741785"/>
    <w:rsid w:val="00741A07"/>
    <w:rsid w:val="00745614"/>
    <w:rsid w:val="00754B9C"/>
    <w:rsid w:val="0077561C"/>
    <w:rsid w:val="00792FFC"/>
    <w:rsid w:val="007971B7"/>
    <w:rsid w:val="007A27CA"/>
    <w:rsid w:val="007A7E1F"/>
    <w:rsid w:val="007D7BC0"/>
    <w:rsid w:val="007E3805"/>
    <w:rsid w:val="007E6064"/>
    <w:rsid w:val="007F0769"/>
    <w:rsid w:val="007F1A32"/>
    <w:rsid w:val="007F460F"/>
    <w:rsid w:val="00807593"/>
    <w:rsid w:val="008121A4"/>
    <w:rsid w:val="00821FAC"/>
    <w:rsid w:val="00827AE2"/>
    <w:rsid w:val="0084330A"/>
    <w:rsid w:val="0084467A"/>
    <w:rsid w:val="00847F2B"/>
    <w:rsid w:val="008547A1"/>
    <w:rsid w:val="00857661"/>
    <w:rsid w:val="00863D78"/>
    <w:rsid w:val="00875A1A"/>
    <w:rsid w:val="00876C89"/>
    <w:rsid w:val="008833E4"/>
    <w:rsid w:val="00886D61"/>
    <w:rsid w:val="00887568"/>
    <w:rsid w:val="00896FBD"/>
    <w:rsid w:val="0089757A"/>
    <w:rsid w:val="008A601F"/>
    <w:rsid w:val="008A7B27"/>
    <w:rsid w:val="008B06FB"/>
    <w:rsid w:val="008D30C3"/>
    <w:rsid w:val="008D4FB3"/>
    <w:rsid w:val="008D6420"/>
    <w:rsid w:val="008E5991"/>
    <w:rsid w:val="008E7466"/>
    <w:rsid w:val="008F00E6"/>
    <w:rsid w:val="00905907"/>
    <w:rsid w:val="009163D4"/>
    <w:rsid w:val="00922A00"/>
    <w:rsid w:val="00923214"/>
    <w:rsid w:val="00940AFC"/>
    <w:rsid w:val="00966714"/>
    <w:rsid w:val="00966EC0"/>
    <w:rsid w:val="00970705"/>
    <w:rsid w:val="00976E54"/>
    <w:rsid w:val="00982652"/>
    <w:rsid w:val="009A1CB1"/>
    <w:rsid w:val="009C38F6"/>
    <w:rsid w:val="009C3AA8"/>
    <w:rsid w:val="009D2FDC"/>
    <w:rsid w:val="009D46F6"/>
    <w:rsid w:val="009F40C0"/>
    <w:rsid w:val="00A03CD2"/>
    <w:rsid w:val="00A1051C"/>
    <w:rsid w:val="00A21527"/>
    <w:rsid w:val="00A21BC0"/>
    <w:rsid w:val="00A33548"/>
    <w:rsid w:val="00A343C4"/>
    <w:rsid w:val="00A50F78"/>
    <w:rsid w:val="00A547BD"/>
    <w:rsid w:val="00A552F3"/>
    <w:rsid w:val="00A80C1F"/>
    <w:rsid w:val="00A83A2C"/>
    <w:rsid w:val="00A91A95"/>
    <w:rsid w:val="00A970CD"/>
    <w:rsid w:val="00AA6E0B"/>
    <w:rsid w:val="00AA7AB4"/>
    <w:rsid w:val="00AC14D3"/>
    <w:rsid w:val="00AD1604"/>
    <w:rsid w:val="00AD5AE5"/>
    <w:rsid w:val="00AE2BB6"/>
    <w:rsid w:val="00AF20D3"/>
    <w:rsid w:val="00AF30BF"/>
    <w:rsid w:val="00B02552"/>
    <w:rsid w:val="00B33A2B"/>
    <w:rsid w:val="00B40768"/>
    <w:rsid w:val="00B420BC"/>
    <w:rsid w:val="00B61CB6"/>
    <w:rsid w:val="00B90EAC"/>
    <w:rsid w:val="00BB27E3"/>
    <w:rsid w:val="00BD56C5"/>
    <w:rsid w:val="00BE028E"/>
    <w:rsid w:val="00BE276E"/>
    <w:rsid w:val="00C1076B"/>
    <w:rsid w:val="00C26BE0"/>
    <w:rsid w:val="00C27C1C"/>
    <w:rsid w:val="00C42CEA"/>
    <w:rsid w:val="00C93730"/>
    <w:rsid w:val="00CA143D"/>
    <w:rsid w:val="00CA4A92"/>
    <w:rsid w:val="00CB003B"/>
    <w:rsid w:val="00CB2013"/>
    <w:rsid w:val="00CE5882"/>
    <w:rsid w:val="00CE7B67"/>
    <w:rsid w:val="00CF28DB"/>
    <w:rsid w:val="00D050EA"/>
    <w:rsid w:val="00D16EE3"/>
    <w:rsid w:val="00D22945"/>
    <w:rsid w:val="00D532D9"/>
    <w:rsid w:val="00D53CC8"/>
    <w:rsid w:val="00D64D8B"/>
    <w:rsid w:val="00D746B3"/>
    <w:rsid w:val="00D86208"/>
    <w:rsid w:val="00D974D8"/>
    <w:rsid w:val="00DB448A"/>
    <w:rsid w:val="00DC210B"/>
    <w:rsid w:val="00DC5F5C"/>
    <w:rsid w:val="00E038D9"/>
    <w:rsid w:val="00E16DFB"/>
    <w:rsid w:val="00E205B2"/>
    <w:rsid w:val="00E33757"/>
    <w:rsid w:val="00E4481D"/>
    <w:rsid w:val="00E720A7"/>
    <w:rsid w:val="00E72405"/>
    <w:rsid w:val="00E73609"/>
    <w:rsid w:val="00E80A18"/>
    <w:rsid w:val="00E812F9"/>
    <w:rsid w:val="00E876AA"/>
    <w:rsid w:val="00E90066"/>
    <w:rsid w:val="00EA1106"/>
    <w:rsid w:val="00EB5361"/>
    <w:rsid w:val="00EB546F"/>
    <w:rsid w:val="00EC2660"/>
    <w:rsid w:val="00EC37DF"/>
    <w:rsid w:val="00EC4A9A"/>
    <w:rsid w:val="00ED037D"/>
    <w:rsid w:val="00ED275D"/>
    <w:rsid w:val="00ED54E8"/>
    <w:rsid w:val="00ED5638"/>
    <w:rsid w:val="00EF564A"/>
    <w:rsid w:val="00EF5F23"/>
    <w:rsid w:val="00EF6893"/>
    <w:rsid w:val="00F2339F"/>
    <w:rsid w:val="00F44A9C"/>
    <w:rsid w:val="00F4505C"/>
    <w:rsid w:val="00F519B9"/>
    <w:rsid w:val="00F569E5"/>
    <w:rsid w:val="00F823A8"/>
    <w:rsid w:val="00F936CB"/>
    <w:rsid w:val="00FA33F8"/>
    <w:rsid w:val="00FD20D2"/>
    <w:rsid w:val="00FD30DC"/>
    <w:rsid w:val="00FD7290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9CCC8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6A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Michal</cp:lastModifiedBy>
  <cp:revision>36</cp:revision>
  <cp:lastPrinted>2014-07-09T08:54:00Z</cp:lastPrinted>
  <dcterms:created xsi:type="dcterms:W3CDTF">2019-09-17T12:46:00Z</dcterms:created>
  <dcterms:modified xsi:type="dcterms:W3CDTF">2019-09-18T11:51:00Z</dcterms:modified>
</cp:coreProperties>
</file>